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7B815" w14:textId="77777777" w:rsidR="00445A87" w:rsidRPr="00445A87" w:rsidRDefault="00445A87" w:rsidP="00445A87">
      <w:pPr>
        <w:rPr>
          <w:b/>
          <w:bCs/>
        </w:rPr>
      </w:pPr>
      <w:r w:rsidRPr="00445A87">
        <w:rPr>
          <w:rFonts w:ascii="Segoe UI Emoji" w:hAnsi="Segoe UI Emoji" w:cs="Segoe UI Emoji"/>
          <w:b/>
          <w:bCs/>
        </w:rPr>
        <w:t>🎯</w:t>
      </w:r>
      <w:r w:rsidRPr="00445A87">
        <w:rPr>
          <w:b/>
          <w:bCs/>
        </w:rPr>
        <w:t xml:space="preserve"> Leadership &amp; Communication</w:t>
      </w:r>
    </w:p>
    <w:p w14:paraId="247DDE23" w14:textId="77777777" w:rsidR="00445A87" w:rsidRPr="00445A87" w:rsidRDefault="00445A87" w:rsidP="00445A87">
      <w:pPr>
        <w:numPr>
          <w:ilvl w:val="0"/>
          <w:numId w:val="1"/>
        </w:numPr>
      </w:pPr>
      <w:r w:rsidRPr="00445A87">
        <w:t>How do you build trust and keep communication open within a project team?</w:t>
      </w:r>
    </w:p>
    <w:p w14:paraId="0BBFBCC2" w14:textId="77777777" w:rsidR="00445A87" w:rsidRPr="00445A87" w:rsidRDefault="00445A87" w:rsidP="00445A87">
      <w:pPr>
        <w:numPr>
          <w:ilvl w:val="0"/>
          <w:numId w:val="1"/>
        </w:numPr>
      </w:pPr>
      <w:r w:rsidRPr="00445A87">
        <w:t>How do you ensure all stakeholders remain aligned with the project’s goals and timeline?</w:t>
      </w:r>
    </w:p>
    <w:p w14:paraId="55B9225C" w14:textId="77777777" w:rsidR="00445A87" w:rsidRPr="00445A87" w:rsidRDefault="00445A87" w:rsidP="00445A87">
      <w:pPr>
        <w:numPr>
          <w:ilvl w:val="0"/>
          <w:numId w:val="1"/>
        </w:numPr>
      </w:pPr>
      <w:r w:rsidRPr="00445A87">
        <w:t>What’s one lesson you've learned about leading or participating in a cross-functional project?</w:t>
      </w:r>
    </w:p>
    <w:p w14:paraId="2E7E120F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A6399A"/>
    <w:multiLevelType w:val="multilevel"/>
    <w:tmpl w:val="0EA643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4383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B28"/>
    <w:rsid w:val="000516D7"/>
    <w:rsid w:val="00184AF2"/>
    <w:rsid w:val="003C0FCC"/>
    <w:rsid w:val="00445A87"/>
    <w:rsid w:val="005568C0"/>
    <w:rsid w:val="005809FA"/>
    <w:rsid w:val="00872B28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99B77"/>
  <w15:chartTrackingRefBased/>
  <w15:docId w15:val="{43D63BD4-FC6E-41CA-BD01-CE8BF73C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2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2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2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2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2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2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2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2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2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2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2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2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2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2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2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2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2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2B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1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2025-04-01T16:38:00Z</dcterms:created>
  <dcterms:modified xsi:type="dcterms:W3CDTF">2025-04-01T16:38:00Z</dcterms:modified>
</cp:coreProperties>
</file>